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9BA61D4" w14:textId="591DE1FF" w:rsidR="00665243" w:rsidRDefault="008E5D31" w:rsidP="008E5D31">
      <w:pPr>
        <w:autoSpaceDE w:val="0"/>
        <w:autoSpaceDN w:val="0"/>
        <w:adjustRightInd w:val="0"/>
        <w:spacing w:after="0" w:line="240" w:lineRule="auto"/>
        <w:jc w:val="center"/>
        <w:rPr>
          <w:rFonts w:ascii="Arial,Bold" w:hAnsi="Arial,Bold"/>
          <w:b/>
          <w:bCs/>
          <w:color w:val="050505"/>
          <w:sz w:val="26"/>
          <w:szCs w:val="26"/>
        </w:rPr>
      </w:pPr>
      <w:r w:rsidRPr="008E5D31">
        <w:rPr>
          <w:rFonts w:ascii="Arial,Bold" w:hAnsi="Arial,Bold"/>
          <w:b/>
          <w:bCs/>
          <w:color w:val="050505"/>
          <w:sz w:val="26"/>
          <w:szCs w:val="26"/>
        </w:rPr>
        <w:t>Dokinan Enfòmasyon pou Plent Sitwayen</w:t>
      </w:r>
    </w:p>
    <w:p w14:paraId="6A73E108" w14:textId="77777777" w:rsidR="008E5D31" w:rsidRDefault="008E5D31" w:rsidP="008E5D31">
      <w:pPr>
        <w:autoSpaceDE w:val="0"/>
        <w:autoSpaceDN w:val="0"/>
        <w:adjustRightInd w:val="0"/>
        <w:spacing w:after="0" w:line="240" w:lineRule="auto"/>
        <w:jc w:val="center"/>
        <w:rPr>
          <w:rFonts w:ascii="Arial,Bold" w:hAnsi="Arial,Bold" w:cs="Arial,Bold"/>
          <w:b/>
          <w:bCs/>
          <w:color w:val="050505"/>
          <w:sz w:val="26"/>
          <w:szCs w:val="26"/>
        </w:rPr>
      </w:pPr>
    </w:p>
    <w:p w14:paraId="575A649E" w14:textId="63DDD964" w:rsidR="00665243" w:rsidRDefault="00665243" w:rsidP="00A10DF7">
      <w:pPr>
        <w:tabs>
          <w:tab w:val="left" w:pos="4320"/>
        </w:tabs>
        <w:autoSpaceDE w:val="0"/>
        <w:autoSpaceDN w:val="0"/>
        <w:adjustRightInd w:val="0"/>
        <w:spacing w:after="0" w:line="240" w:lineRule="auto"/>
        <w:rPr>
          <w:rFonts w:ascii="Arial" w:hAnsi="Arial" w:cs="Arial"/>
          <w:color w:val="050505"/>
          <w:sz w:val="21"/>
          <w:szCs w:val="21"/>
        </w:rPr>
      </w:pPr>
      <w:r>
        <w:rPr>
          <w:rFonts w:ascii="Arial" w:hAnsi="Arial"/>
          <w:color w:val="050505"/>
          <w:sz w:val="21"/>
          <w:szCs w:val="21"/>
        </w:rPr>
        <w:t>Manm nan</w:t>
      </w:r>
      <w:r w:rsidR="00B9050E">
        <w:rPr>
          <w:rFonts w:ascii="Arial" w:hAnsi="Arial"/>
          <w:color w:val="050505"/>
          <w:sz w:val="21"/>
          <w:szCs w:val="21"/>
        </w:rPr>
        <w:t xml:space="preserve"> </w:t>
      </w:r>
      <w:r w:rsidR="007C7E38">
        <w:rPr>
          <w:rFonts w:ascii="Arial" w:hAnsi="Arial"/>
          <w:color w:val="050505"/>
          <w:sz w:val="21"/>
          <w:szCs w:val="21"/>
        </w:rPr>
        <w:t>Netcong Borough Police Department</w:t>
      </w:r>
      <w:r>
        <w:rPr>
          <w:rFonts w:ascii="Arial" w:hAnsi="Arial"/>
          <w:color w:val="050505"/>
          <w:sz w:val="21"/>
          <w:szCs w:val="21"/>
        </w:rPr>
        <w:t xml:space="preserve"> ap fè tout sa yo kapab pou bay sèvis lapolis avèk jistis, efikasite, ak enpasyalite. Sa nan enterè tout moun, pou plent nou resevwa sou nenpòt ki ajans lapolis rezoud avèk jistis, san pèdi tan. Depatman Lapolis la gen pwosedi ki tabli pou mennen ankèt sou plent ou fè a. Pwosedi sa yo ekri yon jan pou garanti jistis, ak pou pwoteje dwa ni sitwayen yo, ni ajan lapolis yo:</w:t>
      </w:r>
    </w:p>
    <w:p w14:paraId="41D2DD8F" w14:textId="77777777" w:rsidR="00665243" w:rsidRDefault="00665243" w:rsidP="00665243">
      <w:pPr>
        <w:autoSpaceDE w:val="0"/>
        <w:autoSpaceDN w:val="0"/>
        <w:adjustRightInd w:val="0"/>
        <w:spacing w:after="0" w:line="240" w:lineRule="auto"/>
        <w:rPr>
          <w:rFonts w:ascii="Arial" w:hAnsi="Arial" w:cs="Arial"/>
          <w:color w:val="050505"/>
          <w:sz w:val="21"/>
          <w:szCs w:val="21"/>
        </w:rPr>
      </w:pPr>
    </w:p>
    <w:p w14:paraId="518AA0D2" w14:textId="77777777" w:rsidR="00665243" w:rsidRDefault="00665243" w:rsidP="00665243">
      <w:pPr>
        <w:pStyle w:val="ListParagraph"/>
        <w:numPr>
          <w:ilvl w:val="0"/>
          <w:numId w:val="1"/>
        </w:numPr>
        <w:autoSpaceDE w:val="0"/>
        <w:autoSpaceDN w:val="0"/>
        <w:adjustRightInd w:val="0"/>
        <w:spacing w:after="0" w:line="240" w:lineRule="auto"/>
        <w:rPr>
          <w:rFonts w:ascii="Arial" w:hAnsi="Arial" w:cs="Arial"/>
          <w:color w:val="050505"/>
          <w:sz w:val="21"/>
          <w:szCs w:val="21"/>
        </w:rPr>
      </w:pPr>
      <w:r>
        <w:rPr>
          <w:rFonts w:ascii="Arial" w:hAnsi="Arial"/>
          <w:color w:val="050505"/>
          <w:sz w:val="21"/>
          <w:szCs w:val="21"/>
        </w:rPr>
        <w:t>Yo oblije resevwa rapò ki fèt kont yon ajan/anplwaye lapolis nan men tout moun, menm si se yon moun ki pa vle bay non li, nenpòt kilè.</w:t>
      </w:r>
    </w:p>
    <w:p w14:paraId="4E488B61" w14:textId="77777777" w:rsidR="00D411BE" w:rsidRDefault="00D411BE" w:rsidP="00D411BE">
      <w:pPr>
        <w:pStyle w:val="ListParagraph"/>
        <w:autoSpaceDE w:val="0"/>
        <w:autoSpaceDN w:val="0"/>
        <w:adjustRightInd w:val="0"/>
        <w:spacing w:after="0" w:line="240" w:lineRule="auto"/>
        <w:rPr>
          <w:rFonts w:ascii="Arial" w:hAnsi="Arial" w:cs="Arial"/>
          <w:color w:val="050505"/>
          <w:sz w:val="21"/>
          <w:szCs w:val="21"/>
        </w:rPr>
      </w:pPr>
    </w:p>
    <w:p w14:paraId="5017E214" w14:textId="77777777" w:rsidR="00A764CB" w:rsidRDefault="00A764CB" w:rsidP="00665243">
      <w:pPr>
        <w:pStyle w:val="ListParagraph"/>
        <w:numPr>
          <w:ilvl w:val="0"/>
          <w:numId w:val="1"/>
        </w:numPr>
        <w:autoSpaceDE w:val="0"/>
        <w:autoSpaceDN w:val="0"/>
        <w:adjustRightInd w:val="0"/>
        <w:spacing w:after="0" w:line="240" w:lineRule="auto"/>
        <w:rPr>
          <w:rFonts w:ascii="Arial" w:hAnsi="Arial" w:cs="Arial"/>
          <w:color w:val="050505"/>
          <w:sz w:val="21"/>
          <w:szCs w:val="21"/>
        </w:rPr>
      </w:pPr>
      <w:r>
        <w:rPr>
          <w:rFonts w:ascii="Arial" w:hAnsi="Arial"/>
          <w:color w:val="050505"/>
          <w:sz w:val="21"/>
          <w:szCs w:val="21"/>
        </w:rPr>
        <w:t>Yo pral aksepte plent yo, san gade sou laj moun, ni sou ras, gwoup etnik, relijyon, si se gason oubyen fi, oryantasyon seksyèl, andikap, oswa kondisyon imigran moun ki pote plent lan.</w:t>
      </w:r>
    </w:p>
    <w:p w14:paraId="3F48EAF0" w14:textId="77777777" w:rsidR="00D411BE" w:rsidRPr="00D411BE" w:rsidRDefault="00D411BE" w:rsidP="00D411BE">
      <w:pPr>
        <w:autoSpaceDE w:val="0"/>
        <w:autoSpaceDN w:val="0"/>
        <w:adjustRightInd w:val="0"/>
        <w:spacing w:after="0" w:line="240" w:lineRule="auto"/>
        <w:rPr>
          <w:rFonts w:ascii="Arial" w:hAnsi="Arial" w:cs="Arial"/>
          <w:color w:val="050505"/>
          <w:sz w:val="21"/>
          <w:szCs w:val="21"/>
        </w:rPr>
      </w:pPr>
    </w:p>
    <w:p w14:paraId="55C045FD" w14:textId="34553914" w:rsidR="00A764CB" w:rsidRPr="008205A9" w:rsidRDefault="00665243" w:rsidP="008205A9">
      <w:pPr>
        <w:pStyle w:val="ListParagraph"/>
        <w:numPr>
          <w:ilvl w:val="0"/>
          <w:numId w:val="1"/>
        </w:numPr>
        <w:autoSpaceDE w:val="0"/>
        <w:autoSpaceDN w:val="0"/>
        <w:adjustRightInd w:val="0"/>
        <w:spacing w:after="0" w:line="240" w:lineRule="auto"/>
        <w:rPr>
          <w:rFonts w:ascii="Arial" w:hAnsi="Arial" w:cs="Arial"/>
          <w:color w:val="050505"/>
          <w:sz w:val="21"/>
          <w:szCs w:val="21"/>
        </w:rPr>
      </w:pPr>
      <w:r>
        <w:rPr>
          <w:rFonts w:ascii="Arial" w:hAnsi="Arial"/>
          <w:color w:val="050505"/>
          <w:sz w:val="21"/>
          <w:szCs w:val="21"/>
        </w:rPr>
        <w:t xml:space="preserve"> Plent ou pote a pral rive nan men yon ofisye siperyè oswa yon ofisye ki resevwa fòmasyon sou zafè entèn, ki pral mennen yon ankèt konplè avèk objektivite.</w:t>
      </w:r>
    </w:p>
    <w:p w14:paraId="4C49ED07" w14:textId="77777777" w:rsidR="00D411BE" w:rsidRDefault="00D411BE" w:rsidP="00A764CB">
      <w:pPr>
        <w:autoSpaceDE w:val="0"/>
        <w:autoSpaceDN w:val="0"/>
        <w:adjustRightInd w:val="0"/>
        <w:spacing w:after="0" w:line="240" w:lineRule="auto"/>
        <w:ind w:left="720"/>
        <w:rPr>
          <w:rFonts w:ascii="Arial" w:hAnsi="Arial" w:cs="Arial"/>
          <w:color w:val="050505"/>
          <w:sz w:val="21"/>
          <w:szCs w:val="21"/>
        </w:rPr>
      </w:pPr>
    </w:p>
    <w:p w14:paraId="4A3C5C33" w14:textId="6B26F52F" w:rsidR="003125D2" w:rsidRPr="008205A9" w:rsidRDefault="00665243" w:rsidP="008205A9">
      <w:pPr>
        <w:pStyle w:val="ListParagraph"/>
        <w:numPr>
          <w:ilvl w:val="0"/>
          <w:numId w:val="1"/>
        </w:numPr>
        <w:autoSpaceDE w:val="0"/>
        <w:autoSpaceDN w:val="0"/>
        <w:adjustRightInd w:val="0"/>
        <w:spacing w:after="0" w:line="240" w:lineRule="auto"/>
        <w:rPr>
          <w:rFonts w:ascii="Arial" w:hAnsi="Arial" w:cs="Arial"/>
          <w:color w:val="050505"/>
          <w:sz w:val="21"/>
          <w:szCs w:val="21"/>
        </w:rPr>
      </w:pPr>
      <w:r>
        <w:rPr>
          <w:rFonts w:ascii="Arial" w:hAnsi="Arial"/>
          <w:color w:val="050505"/>
          <w:sz w:val="21"/>
          <w:szCs w:val="21"/>
        </w:rPr>
        <w:t>Yo ka mande w ede nan ankèt la, avèk enfòmasyon detaye ou genyen sou sa ki rive, oubyen avèk lòt enfòmason oswa dokiman ki enpòtan.</w:t>
      </w:r>
    </w:p>
    <w:p w14:paraId="08A9E50D" w14:textId="77777777" w:rsidR="00D411BE" w:rsidRDefault="00D411BE" w:rsidP="003125D2">
      <w:pPr>
        <w:autoSpaceDE w:val="0"/>
        <w:autoSpaceDN w:val="0"/>
        <w:adjustRightInd w:val="0"/>
        <w:spacing w:after="0" w:line="240" w:lineRule="auto"/>
        <w:ind w:firstLine="720"/>
        <w:rPr>
          <w:rFonts w:ascii="Arial" w:hAnsi="Arial" w:cs="Arial"/>
          <w:color w:val="050505"/>
          <w:sz w:val="21"/>
          <w:szCs w:val="21"/>
        </w:rPr>
      </w:pPr>
    </w:p>
    <w:p w14:paraId="78C4D300" w14:textId="77777777" w:rsidR="00665243" w:rsidRDefault="00665243" w:rsidP="003125D2">
      <w:pPr>
        <w:pStyle w:val="ListParagraph"/>
        <w:numPr>
          <w:ilvl w:val="0"/>
          <w:numId w:val="1"/>
        </w:numPr>
        <w:autoSpaceDE w:val="0"/>
        <w:autoSpaceDN w:val="0"/>
        <w:adjustRightInd w:val="0"/>
        <w:spacing w:after="0" w:line="240" w:lineRule="auto"/>
        <w:rPr>
          <w:rFonts w:ascii="Arial" w:hAnsi="Arial" w:cs="Arial"/>
          <w:color w:val="050505"/>
          <w:sz w:val="21"/>
          <w:szCs w:val="21"/>
        </w:rPr>
      </w:pPr>
      <w:r>
        <w:rPr>
          <w:rFonts w:ascii="Arial" w:hAnsi="Arial"/>
          <w:color w:val="050505"/>
          <w:sz w:val="21"/>
          <w:szCs w:val="21"/>
        </w:rPr>
        <w:t xml:space="preserve">Gen ankèt serye k ap mennen pou tout plent ki pote kont ajan polis yo. Y ap ba ou enfòmasyon sou jan ankèt la mache, ak sou dènye konklizyon ankèt la, si ou mande sa epi ou bay enfòmasyon pou kontakte w.  Sanksyon ekgzak yo pran an ap rete konfidansyèl, men y ap fè ou konnen dènye konklizyon an, tankou: </w:t>
      </w:r>
    </w:p>
    <w:p w14:paraId="31DF9871" w14:textId="77777777" w:rsidR="00D411BE" w:rsidRDefault="00D411BE" w:rsidP="00D411BE">
      <w:pPr>
        <w:pStyle w:val="ListParagraph"/>
        <w:autoSpaceDE w:val="0"/>
        <w:autoSpaceDN w:val="0"/>
        <w:adjustRightInd w:val="0"/>
        <w:spacing w:after="0" w:line="240" w:lineRule="auto"/>
        <w:rPr>
          <w:rFonts w:ascii="Arial" w:hAnsi="Arial" w:cs="Arial"/>
          <w:color w:val="050505"/>
          <w:sz w:val="21"/>
          <w:szCs w:val="21"/>
        </w:rPr>
      </w:pPr>
    </w:p>
    <w:p w14:paraId="69E80130" w14:textId="77777777" w:rsidR="00C917EF" w:rsidRDefault="00B42F5D" w:rsidP="00C917EF">
      <w:pPr>
        <w:pStyle w:val="ListParagraph"/>
        <w:numPr>
          <w:ilvl w:val="1"/>
          <w:numId w:val="1"/>
        </w:numPr>
        <w:autoSpaceDE w:val="0"/>
        <w:autoSpaceDN w:val="0"/>
        <w:adjustRightInd w:val="0"/>
        <w:spacing w:after="0" w:line="240" w:lineRule="auto"/>
        <w:rPr>
          <w:rFonts w:ascii="Arial" w:hAnsi="Arial" w:cs="Arial"/>
          <w:color w:val="050505"/>
          <w:sz w:val="21"/>
          <w:szCs w:val="21"/>
        </w:rPr>
      </w:pPr>
      <w:r>
        <w:rPr>
          <w:rFonts w:ascii="Arial" w:hAnsi="Arial"/>
          <w:color w:val="050505"/>
          <w:sz w:val="21"/>
          <w:szCs w:val="21"/>
        </w:rPr>
        <w:t>Pwouve: Gen anpil prèv ki montre yon ajan polis vyole yon lwa, oswa yon règleman, yon direktiv, yon òdonnans, prensip, oubyen yon pwosedi Komisè Gouvènman an oubyen Avoka Konte a, oswa yon pwotokòl ajans lan, yon pwosedi anvigè, yon prensip, oswa yon fòmasyon.</w:t>
      </w:r>
    </w:p>
    <w:p w14:paraId="04827BFD" w14:textId="77777777" w:rsidR="00D411BE" w:rsidRPr="00C917EF" w:rsidRDefault="00D411BE" w:rsidP="00D411BE">
      <w:pPr>
        <w:pStyle w:val="ListParagraph"/>
        <w:autoSpaceDE w:val="0"/>
        <w:autoSpaceDN w:val="0"/>
        <w:adjustRightInd w:val="0"/>
        <w:spacing w:after="0" w:line="240" w:lineRule="auto"/>
        <w:ind w:left="1440"/>
        <w:rPr>
          <w:rFonts w:ascii="Arial" w:hAnsi="Arial" w:cs="Arial"/>
          <w:color w:val="050505"/>
          <w:sz w:val="21"/>
          <w:szCs w:val="21"/>
        </w:rPr>
      </w:pPr>
    </w:p>
    <w:p w14:paraId="1CDB3B74" w14:textId="77777777" w:rsidR="00C917EF" w:rsidRPr="00A10DF7" w:rsidRDefault="00B42F5D" w:rsidP="00C917EF">
      <w:pPr>
        <w:pStyle w:val="ListParagraph"/>
        <w:numPr>
          <w:ilvl w:val="1"/>
          <w:numId w:val="1"/>
        </w:numPr>
        <w:autoSpaceDE w:val="0"/>
        <w:autoSpaceDN w:val="0"/>
        <w:adjustRightInd w:val="0"/>
        <w:spacing w:after="0" w:line="240" w:lineRule="auto"/>
        <w:rPr>
          <w:rFonts w:ascii="Arial" w:hAnsi="Arial" w:cs="Arial"/>
          <w:color w:val="050505"/>
          <w:sz w:val="21"/>
          <w:szCs w:val="21"/>
          <w:lang w:val="es-ES"/>
        </w:rPr>
      </w:pPr>
      <w:r w:rsidRPr="00A10DF7">
        <w:rPr>
          <w:rFonts w:ascii="Arial" w:hAnsi="Arial"/>
          <w:color w:val="050505"/>
          <w:sz w:val="21"/>
          <w:szCs w:val="21"/>
          <w:lang w:val="es-ES"/>
        </w:rPr>
        <w:t>Pa gen ka: Gen anpil prèv ki montre zak yo rapòte a pa te rive.</w:t>
      </w:r>
    </w:p>
    <w:p w14:paraId="2184A0DE" w14:textId="77777777" w:rsidR="00D411BE" w:rsidRPr="00A10DF7" w:rsidRDefault="00D411BE" w:rsidP="00D411BE">
      <w:pPr>
        <w:autoSpaceDE w:val="0"/>
        <w:autoSpaceDN w:val="0"/>
        <w:adjustRightInd w:val="0"/>
        <w:spacing w:after="0" w:line="240" w:lineRule="auto"/>
        <w:rPr>
          <w:rFonts w:ascii="Arial" w:hAnsi="Arial" w:cs="Arial"/>
          <w:color w:val="050505"/>
          <w:sz w:val="21"/>
          <w:szCs w:val="21"/>
          <w:lang w:val="es-ES"/>
        </w:rPr>
      </w:pPr>
    </w:p>
    <w:p w14:paraId="781C2250" w14:textId="77777777" w:rsidR="00D411BE" w:rsidRPr="00A10DF7" w:rsidRDefault="00B42F5D" w:rsidP="00D411BE">
      <w:pPr>
        <w:pStyle w:val="ListParagraph"/>
        <w:numPr>
          <w:ilvl w:val="1"/>
          <w:numId w:val="1"/>
        </w:numPr>
        <w:autoSpaceDE w:val="0"/>
        <w:autoSpaceDN w:val="0"/>
        <w:adjustRightInd w:val="0"/>
        <w:spacing w:after="0" w:line="240" w:lineRule="auto"/>
        <w:rPr>
          <w:rFonts w:ascii="Arial" w:hAnsi="Arial" w:cs="Arial"/>
          <w:color w:val="050505"/>
          <w:sz w:val="21"/>
          <w:szCs w:val="21"/>
          <w:lang w:val="es-ES"/>
        </w:rPr>
      </w:pPr>
      <w:r w:rsidRPr="00A10DF7">
        <w:rPr>
          <w:rFonts w:ascii="Arial" w:hAnsi="Arial"/>
          <w:color w:val="050505"/>
          <w:sz w:val="21"/>
          <w:szCs w:val="21"/>
          <w:lang w:val="es-ES"/>
        </w:rPr>
        <w:t>Eskize: Gen anpil prèv ki montre zak yo rapòte a te rive, men li pa te yon vyolasyon okenn lwa, ni okenn règleman, direktiv, òdonnans, prensip, oubyen pwosedi Komisè Gouvènman an oubyen Avoka Konte a, ni yon pwotokòl ajans lan, yon pwosedi anvigè, yon prensip, oswa yon fòmasyon.</w:t>
      </w:r>
    </w:p>
    <w:p w14:paraId="6A5D43B5" w14:textId="77777777" w:rsidR="00D411BE" w:rsidRPr="00A10DF7" w:rsidRDefault="00D411BE" w:rsidP="00D411BE">
      <w:pPr>
        <w:autoSpaceDE w:val="0"/>
        <w:autoSpaceDN w:val="0"/>
        <w:adjustRightInd w:val="0"/>
        <w:spacing w:after="0" w:line="240" w:lineRule="auto"/>
        <w:rPr>
          <w:rFonts w:ascii="Arial" w:hAnsi="Arial" w:cs="Arial"/>
          <w:color w:val="050505"/>
          <w:sz w:val="21"/>
          <w:szCs w:val="21"/>
          <w:lang w:val="es-ES"/>
        </w:rPr>
      </w:pPr>
    </w:p>
    <w:p w14:paraId="16FB5F48" w14:textId="77777777" w:rsidR="00C917EF" w:rsidRDefault="00B42F5D" w:rsidP="00C917EF">
      <w:pPr>
        <w:pStyle w:val="ListParagraph"/>
        <w:numPr>
          <w:ilvl w:val="1"/>
          <w:numId w:val="1"/>
        </w:numPr>
        <w:autoSpaceDE w:val="0"/>
        <w:autoSpaceDN w:val="0"/>
        <w:adjustRightInd w:val="0"/>
        <w:spacing w:after="0" w:line="240" w:lineRule="auto"/>
        <w:rPr>
          <w:rFonts w:ascii="Arial" w:hAnsi="Arial" w:cs="Arial"/>
          <w:color w:val="050505"/>
          <w:sz w:val="21"/>
          <w:szCs w:val="21"/>
        </w:rPr>
      </w:pPr>
      <w:r>
        <w:rPr>
          <w:rFonts w:ascii="Arial" w:hAnsi="Arial"/>
          <w:color w:val="050505"/>
          <w:sz w:val="21"/>
          <w:szCs w:val="21"/>
        </w:rPr>
        <w:t>Pa pwouve: Ankèt la pa pote ase prèv ki montre aklè zak la te rive, oubyen li pa te rive.</w:t>
      </w:r>
    </w:p>
    <w:p w14:paraId="44830F8B" w14:textId="77777777" w:rsidR="00D411BE" w:rsidRDefault="00D411BE" w:rsidP="00D411BE">
      <w:pPr>
        <w:pStyle w:val="ListParagraph"/>
        <w:autoSpaceDE w:val="0"/>
        <w:autoSpaceDN w:val="0"/>
        <w:adjustRightInd w:val="0"/>
        <w:spacing w:after="0" w:line="240" w:lineRule="auto"/>
        <w:ind w:left="1440"/>
        <w:rPr>
          <w:rFonts w:ascii="Arial" w:hAnsi="Arial" w:cs="Arial"/>
          <w:color w:val="050505"/>
          <w:sz w:val="21"/>
          <w:szCs w:val="21"/>
        </w:rPr>
      </w:pPr>
    </w:p>
    <w:p w14:paraId="33C1F650" w14:textId="56881D1A" w:rsidR="00665243" w:rsidRPr="008205A9" w:rsidRDefault="00665243" w:rsidP="008205A9">
      <w:pPr>
        <w:pStyle w:val="ListParagraph"/>
        <w:numPr>
          <w:ilvl w:val="0"/>
          <w:numId w:val="1"/>
        </w:numPr>
        <w:autoSpaceDE w:val="0"/>
        <w:autoSpaceDN w:val="0"/>
        <w:adjustRightInd w:val="0"/>
        <w:spacing w:after="0" w:line="240" w:lineRule="auto"/>
        <w:rPr>
          <w:rFonts w:ascii="Arial" w:hAnsi="Arial" w:cs="Arial"/>
          <w:color w:val="050505"/>
          <w:sz w:val="21"/>
          <w:szCs w:val="21"/>
        </w:rPr>
      </w:pPr>
      <w:r>
        <w:rPr>
          <w:rFonts w:ascii="Arial" w:hAnsi="Arial"/>
          <w:color w:val="050505"/>
          <w:sz w:val="21"/>
          <w:szCs w:val="21"/>
        </w:rPr>
        <w:t>Si ankèt nou montre kapab gen yon krim ki te komèt, n ap fè Avoka Konte a konnen sa. Yo ka mande w parèt pou temwaye nan tribinal.</w:t>
      </w:r>
    </w:p>
    <w:p w14:paraId="3313271E" w14:textId="77777777" w:rsidR="00D411BE" w:rsidRDefault="00D411BE" w:rsidP="00C917EF">
      <w:pPr>
        <w:autoSpaceDE w:val="0"/>
        <w:autoSpaceDN w:val="0"/>
        <w:adjustRightInd w:val="0"/>
        <w:spacing w:after="0" w:line="240" w:lineRule="auto"/>
        <w:ind w:firstLine="720"/>
        <w:rPr>
          <w:rFonts w:ascii="Arial" w:hAnsi="Arial" w:cs="Arial"/>
          <w:color w:val="050505"/>
          <w:sz w:val="21"/>
          <w:szCs w:val="21"/>
        </w:rPr>
      </w:pPr>
    </w:p>
    <w:p w14:paraId="56B4855D" w14:textId="3F93F3B8" w:rsidR="00665243" w:rsidRPr="008205A9" w:rsidRDefault="00665243" w:rsidP="008205A9">
      <w:pPr>
        <w:pStyle w:val="ListParagraph"/>
        <w:numPr>
          <w:ilvl w:val="0"/>
          <w:numId w:val="1"/>
        </w:numPr>
        <w:autoSpaceDE w:val="0"/>
        <w:autoSpaceDN w:val="0"/>
        <w:adjustRightInd w:val="0"/>
        <w:spacing w:after="0" w:line="240" w:lineRule="auto"/>
        <w:rPr>
          <w:rFonts w:ascii="Arial" w:hAnsi="Arial" w:cs="Arial"/>
          <w:color w:val="050505"/>
          <w:sz w:val="21"/>
          <w:szCs w:val="21"/>
        </w:rPr>
      </w:pPr>
      <w:r>
        <w:rPr>
          <w:rFonts w:ascii="Arial" w:hAnsi="Arial"/>
          <w:color w:val="050505"/>
          <w:sz w:val="21"/>
          <w:szCs w:val="21"/>
        </w:rPr>
        <w:t>Si ankèt nou an lakòz yo akize yon ajan lapolis paske li vyole yon prensip depatman an, yo ka mande w vin temwaye nan yon odisyon depatman an.</w:t>
      </w:r>
    </w:p>
    <w:p w14:paraId="666D16CD" w14:textId="77777777" w:rsidR="00D411BE" w:rsidRDefault="00D411BE" w:rsidP="00C917EF">
      <w:pPr>
        <w:autoSpaceDE w:val="0"/>
        <w:autoSpaceDN w:val="0"/>
        <w:adjustRightInd w:val="0"/>
        <w:spacing w:after="0" w:line="240" w:lineRule="auto"/>
        <w:ind w:firstLine="720"/>
        <w:rPr>
          <w:rFonts w:ascii="Arial" w:hAnsi="Arial" w:cs="Arial"/>
          <w:color w:val="050505"/>
          <w:sz w:val="21"/>
          <w:szCs w:val="21"/>
        </w:rPr>
      </w:pPr>
    </w:p>
    <w:p w14:paraId="0210AFDC" w14:textId="77777777" w:rsidR="00665243" w:rsidRPr="00C917EF" w:rsidRDefault="00665243" w:rsidP="00665243">
      <w:pPr>
        <w:pStyle w:val="ListParagraph"/>
        <w:numPr>
          <w:ilvl w:val="0"/>
          <w:numId w:val="1"/>
        </w:numPr>
        <w:autoSpaceDE w:val="0"/>
        <w:autoSpaceDN w:val="0"/>
        <w:adjustRightInd w:val="0"/>
        <w:spacing w:after="0" w:line="240" w:lineRule="auto"/>
        <w:rPr>
          <w:rFonts w:ascii="Arial" w:hAnsi="Arial" w:cs="Arial"/>
          <w:color w:val="050505"/>
          <w:sz w:val="21"/>
          <w:szCs w:val="21"/>
        </w:rPr>
      </w:pPr>
      <w:r>
        <w:rPr>
          <w:rFonts w:ascii="Arial" w:hAnsi="Arial"/>
          <w:color w:val="050505"/>
          <w:sz w:val="21"/>
          <w:szCs w:val="21"/>
        </w:rPr>
        <w:t>Si ankèt nou an montre pa gen ka pou plent lan, oubyen ajan lapolis la te byen aji,</w:t>
      </w:r>
    </w:p>
    <w:p w14:paraId="5537484A" w14:textId="77777777" w:rsidR="00665243" w:rsidRDefault="00665243" w:rsidP="00C917EF">
      <w:pPr>
        <w:autoSpaceDE w:val="0"/>
        <w:autoSpaceDN w:val="0"/>
        <w:adjustRightInd w:val="0"/>
        <w:spacing w:after="0" w:line="240" w:lineRule="auto"/>
        <w:ind w:firstLine="720"/>
        <w:rPr>
          <w:rFonts w:ascii="Arial" w:hAnsi="Arial" w:cs="Arial"/>
          <w:color w:val="050505"/>
          <w:sz w:val="21"/>
          <w:szCs w:val="21"/>
        </w:rPr>
      </w:pPr>
      <w:r>
        <w:rPr>
          <w:rFonts w:ascii="Arial" w:hAnsi="Arial"/>
          <w:color w:val="050505"/>
          <w:sz w:val="21"/>
          <w:szCs w:val="21"/>
        </w:rPr>
        <w:t>dosye a ap fèmen.</w:t>
      </w:r>
    </w:p>
    <w:p w14:paraId="44DD0FA8" w14:textId="77777777" w:rsidR="00D411BE" w:rsidRDefault="00D411BE" w:rsidP="00C917EF">
      <w:pPr>
        <w:autoSpaceDE w:val="0"/>
        <w:autoSpaceDN w:val="0"/>
        <w:adjustRightInd w:val="0"/>
        <w:spacing w:after="0" w:line="240" w:lineRule="auto"/>
        <w:ind w:firstLine="720"/>
        <w:rPr>
          <w:rFonts w:ascii="Arial" w:hAnsi="Arial" w:cs="Arial"/>
          <w:color w:val="050505"/>
          <w:sz w:val="21"/>
          <w:szCs w:val="21"/>
        </w:rPr>
      </w:pPr>
    </w:p>
    <w:p w14:paraId="6FAE8987" w14:textId="77777777" w:rsidR="00665243" w:rsidRDefault="00C917EF" w:rsidP="00665243">
      <w:pPr>
        <w:pStyle w:val="ListParagraph"/>
        <w:numPr>
          <w:ilvl w:val="0"/>
          <w:numId w:val="1"/>
        </w:numPr>
        <w:autoSpaceDE w:val="0"/>
        <w:autoSpaceDN w:val="0"/>
        <w:adjustRightInd w:val="0"/>
        <w:spacing w:after="0" w:line="240" w:lineRule="auto"/>
        <w:rPr>
          <w:rFonts w:ascii="Arial" w:hAnsi="Arial" w:cs="Arial"/>
          <w:color w:val="050505"/>
          <w:sz w:val="21"/>
          <w:szCs w:val="21"/>
        </w:rPr>
      </w:pPr>
      <w:r>
        <w:rPr>
          <w:rFonts w:ascii="Arial" w:hAnsi="Arial"/>
          <w:color w:val="050505"/>
          <w:sz w:val="21"/>
          <w:szCs w:val="21"/>
        </w:rPr>
        <w:t>Ankèt sou zafè entèn yo ap rete konfidansyèl, epi tout sanksyon disiplinè yo ap rete fèmen pou piblik la, sòf si ajan lapolis ki ankòz la mande pou yon odisyon avèk pòt louvri.</w:t>
      </w:r>
    </w:p>
    <w:p w14:paraId="15DEF6A8" w14:textId="77777777" w:rsidR="00D411BE" w:rsidRPr="00D411BE" w:rsidRDefault="00D411BE" w:rsidP="00D411BE">
      <w:pPr>
        <w:autoSpaceDE w:val="0"/>
        <w:autoSpaceDN w:val="0"/>
        <w:adjustRightInd w:val="0"/>
        <w:spacing w:after="0" w:line="240" w:lineRule="auto"/>
        <w:rPr>
          <w:rFonts w:ascii="Arial" w:hAnsi="Arial" w:cs="Arial"/>
          <w:color w:val="050505"/>
          <w:sz w:val="21"/>
          <w:szCs w:val="21"/>
        </w:rPr>
      </w:pPr>
    </w:p>
    <w:p w14:paraId="6BE92F34" w14:textId="34883B56" w:rsidR="00E53717" w:rsidRPr="008205A9" w:rsidRDefault="00665243" w:rsidP="008205A9">
      <w:pPr>
        <w:pStyle w:val="ListParagraph"/>
        <w:numPr>
          <w:ilvl w:val="0"/>
          <w:numId w:val="1"/>
        </w:numPr>
        <w:autoSpaceDE w:val="0"/>
        <w:autoSpaceDN w:val="0"/>
        <w:adjustRightInd w:val="0"/>
        <w:spacing w:after="0" w:line="240" w:lineRule="auto"/>
        <w:rPr>
          <w:rFonts w:ascii="Arial" w:hAnsi="Arial" w:cs="Arial"/>
          <w:color w:val="050505"/>
          <w:sz w:val="21"/>
          <w:szCs w:val="21"/>
        </w:rPr>
      </w:pPr>
      <w:r>
        <w:rPr>
          <w:rFonts w:ascii="Arial" w:hAnsi="Arial"/>
          <w:color w:val="050505"/>
          <w:sz w:val="21"/>
          <w:szCs w:val="21"/>
        </w:rPr>
        <w:t xml:space="preserve">Ou mèt rele </w:t>
      </w:r>
      <w:r w:rsidR="007C7E38">
        <w:rPr>
          <w:rFonts w:ascii="Arial" w:hAnsi="Arial"/>
          <w:color w:val="050505"/>
          <w:sz w:val="21"/>
          <w:szCs w:val="21"/>
        </w:rPr>
        <w:t>Internal Affairs Supervisor, Sgt. Ryan Plumb</w:t>
      </w:r>
      <w:r w:rsidR="00DB67D2">
        <w:rPr>
          <w:rFonts w:ascii="Arial" w:hAnsi="Arial"/>
          <w:color w:val="050505"/>
          <w:sz w:val="21"/>
          <w:szCs w:val="21"/>
        </w:rPr>
        <w:t xml:space="preserve"> </w:t>
      </w:r>
      <w:r>
        <w:rPr>
          <w:rFonts w:ascii="Arial" w:hAnsi="Arial"/>
          <w:color w:val="050505"/>
          <w:sz w:val="21"/>
          <w:szCs w:val="21"/>
        </w:rPr>
        <w:t xml:space="preserve">nan </w:t>
      </w:r>
      <w:r w:rsidR="007C7E38">
        <w:rPr>
          <w:rFonts w:ascii="Arial" w:hAnsi="Arial"/>
          <w:color w:val="050505"/>
          <w:sz w:val="21"/>
          <w:szCs w:val="21"/>
        </w:rPr>
        <w:t>(</w:t>
      </w:r>
      <w:r w:rsidR="00DB67D2">
        <w:rPr>
          <w:rFonts w:ascii="Arial" w:hAnsi="Arial"/>
          <w:color w:val="050505"/>
          <w:sz w:val="21"/>
          <w:szCs w:val="21"/>
        </w:rPr>
        <w:t>973</w:t>
      </w:r>
      <w:r w:rsidR="007C7E38">
        <w:rPr>
          <w:rFonts w:ascii="Arial" w:hAnsi="Arial"/>
          <w:color w:val="050505"/>
          <w:sz w:val="21"/>
          <w:szCs w:val="21"/>
        </w:rPr>
        <w:t>) 347</w:t>
      </w:r>
      <w:r w:rsidR="00DB67D2">
        <w:rPr>
          <w:rFonts w:ascii="Arial" w:hAnsi="Arial"/>
          <w:color w:val="050505"/>
          <w:sz w:val="21"/>
          <w:szCs w:val="21"/>
        </w:rPr>
        <w:t>-</w:t>
      </w:r>
      <w:r w:rsidR="007C7E38">
        <w:rPr>
          <w:rFonts w:ascii="Arial" w:hAnsi="Arial"/>
          <w:color w:val="050505"/>
          <w:sz w:val="21"/>
          <w:szCs w:val="21"/>
        </w:rPr>
        <w:t>7700</w:t>
      </w:r>
      <w:r w:rsidR="00DB67D2">
        <w:rPr>
          <w:rFonts w:ascii="Arial" w:hAnsi="Arial"/>
          <w:color w:val="050505"/>
          <w:sz w:val="21"/>
          <w:szCs w:val="21"/>
        </w:rPr>
        <w:t xml:space="preserve">  </w:t>
      </w:r>
      <w:r>
        <w:rPr>
          <w:rFonts w:ascii="Arial" w:hAnsi="Arial"/>
          <w:color w:val="050505"/>
          <w:sz w:val="21"/>
          <w:szCs w:val="21"/>
        </w:rPr>
        <w:t>pou bay enfòmasyon siplemantè, oubyen pou poze nenpòt kesyon sou ka a.</w:t>
      </w:r>
    </w:p>
    <w:sectPr w:rsidR="00E53717" w:rsidRPr="008205A9" w:rsidSect="00D411BE">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Bold">
    <w:altName w:val="Arial"/>
    <w:panose1 w:val="00000000000000000000"/>
    <w:charset w:val="00"/>
    <w:family w:val="auto"/>
    <w:notTrueType/>
    <w:pitch w:val="default"/>
    <w:sig w:usb0="00000003" w:usb1="00000000" w:usb2="00000000" w:usb3="00000000" w:csb0="00000001" w:csb1="00000000"/>
  </w:font>
  <w:font w:name="DengXian Light">
    <w:altName w:val="等线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76F5631E"/>
    <w:multiLevelType w:val="hybridMultilevel"/>
    <w:tmpl w:val="1E368438"/>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73351021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65243"/>
    <w:rsid w:val="0002054C"/>
    <w:rsid w:val="002E3764"/>
    <w:rsid w:val="003125D2"/>
    <w:rsid w:val="00542A19"/>
    <w:rsid w:val="00665243"/>
    <w:rsid w:val="007C7E38"/>
    <w:rsid w:val="008205A9"/>
    <w:rsid w:val="00846063"/>
    <w:rsid w:val="008E5D31"/>
    <w:rsid w:val="00A10DF7"/>
    <w:rsid w:val="00A764CB"/>
    <w:rsid w:val="00B42F5D"/>
    <w:rsid w:val="00B9050E"/>
    <w:rsid w:val="00C917EF"/>
    <w:rsid w:val="00D411BE"/>
    <w:rsid w:val="00DB67D2"/>
    <w:rsid w:val="00E53717"/>
    <w:rsid w:val="00F35C7D"/>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6BD7C2D"/>
  <w15:chartTrackingRefBased/>
  <w15:docId w15:val="{06C6985F-BB96-43EF-8FAC-C9C9740504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fr-H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665243"/>
    <w:pPr>
      <w:ind w:left="720"/>
      <w:contextualSpacing/>
    </w:pPr>
  </w:style>
  <w:style w:type="paragraph" w:styleId="BalloonText">
    <w:name w:val="Balloon Text"/>
    <w:basedOn w:val="Normal"/>
    <w:link w:val="BalloonTextChar"/>
    <w:uiPriority w:val="99"/>
    <w:semiHidden/>
    <w:unhideWhenUsed/>
    <w:rsid w:val="00B42F5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42F5D"/>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414</Words>
  <Characters>2364</Characters>
  <Application>Microsoft Office Word</Application>
  <DocSecurity>4</DocSecurity>
  <Lines>19</Lines>
  <Paragraphs>5</Paragraphs>
  <ScaleCrop>false</ScaleCrop>
  <HeadingPairs>
    <vt:vector size="2" baseType="variant">
      <vt:variant>
        <vt:lpstr>Title</vt:lpstr>
      </vt:variant>
      <vt:variant>
        <vt:i4>1</vt:i4>
      </vt:variant>
    </vt:vector>
  </HeadingPairs>
  <TitlesOfParts>
    <vt:vector size="1" baseType="lpstr">
      <vt:lpstr/>
    </vt:vector>
  </TitlesOfParts>
  <Company>Department of Law and Public Safety</Company>
  <LinksUpToDate>false</LinksUpToDate>
  <CharactersWithSpaces>2773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Richard Burke</dc:creator>
  <cp:keywords/>
  <dc:description/>
  <cp:lastModifiedBy>Ricky Proctor</cp:lastModifiedBy>
  <cp:revision>2</cp:revision>
  <cp:lastPrinted>2020-03-03T21:55:00Z</cp:lastPrinted>
  <dcterms:created xsi:type="dcterms:W3CDTF">2023-05-16T13:36:00Z</dcterms:created>
  <dcterms:modified xsi:type="dcterms:W3CDTF">2023-05-16T13:36:00Z</dcterms:modified>
</cp:coreProperties>
</file>