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0EF2" w14:textId="3B624217" w:rsidR="00D43B63" w:rsidRDefault="00D43B63" w:rsidP="00D43B63">
      <w:pPr>
        <w:jc w:val="center"/>
      </w:pPr>
      <w:r>
        <w:t>NETCONG BOROUGH</w:t>
      </w:r>
    </w:p>
    <w:p w14:paraId="016D0833" w14:textId="3BFEAB4A" w:rsidR="00222437" w:rsidRDefault="00222437" w:rsidP="00D43B63">
      <w:pPr>
        <w:jc w:val="both"/>
      </w:pPr>
      <w:r>
        <w:t xml:space="preserve">Help wanted.  Entry level laborer for Netcong Department of Public Works.  Must have clean driving record, able to perform physical labor and pass background check. Must also be available for emergency calls outs on evenings and weekends.  Preferred experience with snow plowing.  </w:t>
      </w:r>
      <w:r w:rsidR="009A6D38">
        <w:t>Starting s</w:t>
      </w:r>
      <w:r>
        <w:t xml:space="preserve">alary </w:t>
      </w:r>
      <w:r w:rsidR="009A6D38">
        <w:t>$35,000</w:t>
      </w:r>
      <w:r>
        <w:t xml:space="preserve"> with excellent benefits.  Employment applications are available online at Netcong.org.  Applications must be submitted to </w:t>
      </w:r>
      <w:r w:rsidR="009A6D38">
        <w:t>Tim Hess</w:t>
      </w:r>
      <w:r>
        <w:t xml:space="preserve">, DPW Superintendent at the Netcong Municipal Building, 23 Maple Avenue, Netcong New Jersey. </w:t>
      </w:r>
    </w:p>
    <w:sectPr w:rsidR="00222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37"/>
    <w:rsid w:val="00222437"/>
    <w:rsid w:val="009A6D38"/>
    <w:rsid w:val="00C17D5B"/>
    <w:rsid w:val="00D43B63"/>
    <w:rsid w:val="00DC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2BA0"/>
  <w15:chartTrackingRefBased/>
  <w15:docId w15:val="{EE7D93AD-025C-4D22-98A4-67BA8174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Blakeslee</dc:creator>
  <cp:keywords/>
  <dc:description/>
  <cp:lastModifiedBy>Ralph Blakeslee</cp:lastModifiedBy>
  <cp:revision>2</cp:revision>
  <dcterms:created xsi:type="dcterms:W3CDTF">2025-07-11T13:11:00Z</dcterms:created>
  <dcterms:modified xsi:type="dcterms:W3CDTF">2025-07-11T13:11:00Z</dcterms:modified>
</cp:coreProperties>
</file>